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5203" w14:textId="77777777" w:rsidR="009B7B70" w:rsidRDefault="009B7B70" w:rsidP="009B7B70">
      <w:pPr>
        <w:rPr>
          <w:b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FE019F" wp14:editId="1B90EF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7300" cy="949586"/>
            <wp:effectExtent l="0" t="0" r="6350" b="317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94958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14:paraId="541518E0" w14:textId="77777777" w:rsidR="00975154" w:rsidRDefault="00975154" w:rsidP="009B7B70">
      <w:pPr>
        <w:rPr>
          <w:b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</w:p>
    <w:p w14:paraId="486836C5" w14:textId="066C9D6B" w:rsidR="009B7B70" w:rsidRDefault="00975154" w:rsidP="009B7B70">
      <w:pPr>
        <w:rPr>
          <w:b/>
          <w:sz w:val="44"/>
          <w:szCs w:val="4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71FBD" wp14:editId="3535052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05500" cy="38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7E6E6">
                              <a:lumMod val="9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9C535" id="Straight Connector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4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kO4gEAAKQDAAAOAAAAZHJzL2Uyb0RvYy54bWysU02P2jAQvVfqf7B8LwlUUIgIewC2l34g&#10;bdv74DiJJX9p7CXw7zt2smi3vVXNwRrPjJ/nPb9sH65Gs4vEoJyt+XxWciatcI2yXc1//nj8sOYs&#10;RLANaGdlzW8y8Ifd+3fbwVdy4XqnG4mMQGyoBl/zPkZfFUUQvTQQZs5LS8XWoYFIW+yKBmEgdKOL&#10;RVmuisFh49EJGQJlD2OR7zJ+20oRv7dtkJHpmtNsMa+Y13Nai90Wqg7B90pMY8A/TGFAWbr0DnWA&#10;COwZ1V9QRgl0wbVxJpwpXNsqITMHYjMv/2Dz1IOXmQuJE/xdpvD/YMW3ywmZamq+4cyCoSd6igiq&#10;6yPbO2tJQIdsk3QafKiofW9POO2CP2EifW3RsFYr/4sskGUgYuyaVb7dVZbXyAQll5tyuSzpMQTV&#10;Pq7nFBJeMcIkOI8hfpbOsBTUXCubRIAKLl9CHFtfWlLaukelNeWh0pYNxGS5WBI6kJ1aDZFC44lg&#10;sB1noDvyqYiYEYPTqkmn0+GA3XmvkV2AvHL8dFwdV7lJP5uvrhnTm5K+adypP4/+BigNd4DQj0dy&#10;KR2ByqhIZtfK1HydgF6QtE1Vme06UUxij/Km6OyaW1a9SDuyQr50sm3y2us9xa9/rt1vAAAA//8D&#10;AFBLAwQUAAYACAAAACEAS7/sV9gAAAAEAQAADwAAAGRycy9kb3ducmV2LnhtbEyPwU7DMBBE70j8&#10;g7VIXBB1aKVQQpwKIXGCC6EHuDnxEkfY6yjetuHvWU5wnJ3VzJt6t8SgjjjnMZGBm1UBCqlPbqTB&#10;wP7t6XoLKrMlZ0MiNPCNGXbN+VltK5dO9IrHlgclIZQra8AzT5XWufcYbV6lCUm8zzRHyyLnQbvZ&#10;niQ8Br0uilJHO5I0eDvho8f+qz1EA5vWu21kt96zbq+G7qV7Dx/PxlxeLA/3oBgX/nuGX3xBh0aY&#10;unQgl1UwIENYriUoMe82hejOwG0Juqn1f/jmBwAA//8DAFBLAQItABQABgAIAAAAIQC2gziS/gAA&#10;AOEBAAATAAAAAAAAAAAAAAAAAAAAAABbQ29udGVudF9UeXBlc10ueG1sUEsBAi0AFAAGAAgAAAAh&#10;ADj9If/WAAAAlAEAAAsAAAAAAAAAAAAAAAAALwEAAF9yZWxzLy5yZWxzUEsBAi0AFAAGAAgAAAAh&#10;AFlxiQ7iAQAApAMAAA4AAAAAAAAAAAAAAAAALgIAAGRycy9lMm9Eb2MueG1sUEsBAi0AFAAGAAgA&#10;AAAhAEu/7FfYAAAABAEAAA8AAAAAAAAAAAAAAAAAPAQAAGRycy9kb3ducmV2LnhtbFBLBQYAAAAA&#10;BAAEAPMAAABBBQAAAAA=&#10;" strokecolor="#d0cece">
                <v:stroke joinstyle="miter"/>
                <w10:wrap anchorx="margin"/>
              </v:line>
            </w:pict>
          </mc:Fallback>
        </mc:AlternateContent>
      </w:r>
    </w:p>
    <w:p w14:paraId="20161AD7" w14:textId="0F0F7A92" w:rsidR="00C41F7B" w:rsidRDefault="00C41F7B" w:rsidP="00C41F7B">
      <w:pPr>
        <w:jc w:val="both"/>
        <w:rPr>
          <w:b/>
          <w:sz w:val="28"/>
          <w:szCs w:val="28"/>
          <w:lang w:val="en-GB"/>
        </w:rPr>
      </w:pPr>
      <w:r w:rsidRPr="00C41F7B">
        <w:rPr>
          <w:sz w:val="28"/>
          <w:szCs w:val="28"/>
          <w:lang w:val="en-GB"/>
        </w:rPr>
        <w:t>Brief Bio</w:t>
      </w:r>
      <w:r w:rsidR="002160E6">
        <w:rPr>
          <w:sz w:val="28"/>
          <w:szCs w:val="28"/>
          <w:lang w:val="en-GB"/>
        </w:rPr>
        <w:t>:</w:t>
      </w:r>
      <w:r>
        <w:rPr>
          <w:b/>
          <w:sz w:val="28"/>
          <w:szCs w:val="28"/>
          <w:lang w:val="en-GB"/>
        </w:rPr>
        <w:t xml:space="preserve"> </w:t>
      </w:r>
      <w:r w:rsidRPr="00C41F7B">
        <w:rPr>
          <w:b/>
          <w:sz w:val="28"/>
          <w:szCs w:val="28"/>
          <w:lang w:val="en-GB"/>
        </w:rPr>
        <w:t>Dr Ola Abualghaib</w:t>
      </w:r>
    </w:p>
    <w:p w14:paraId="705F544B" w14:textId="096C964E" w:rsidR="00C41F7B" w:rsidRPr="00C41F7B" w:rsidRDefault="00C41F7B" w:rsidP="00C41F7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GB"/>
        </w:rPr>
        <w:t>Dr.</w:t>
      </w:r>
      <w:proofErr w:type="spellEnd"/>
      <w:r w:rsidR="002160E6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Ola Abualghaib was appointed </w:t>
      </w:r>
      <w:r w:rsidRPr="00C41F7B">
        <w:rPr>
          <w:sz w:val="28"/>
          <w:szCs w:val="28"/>
          <w:lang w:val="en-GB"/>
        </w:rPr>
        <w:t>Manager</w:t>
      </w:r>
      <w:r>
        <w:rPr>
          <w:sz w:val="28"/>
          <w:szCs w:val="28"/>
          <w:lang w:val="en-GB"/>
        </w:rPr>
        <w:t xml:space="preserve"> of the Technical Secretariat of the UN </w:t>
      </w:r>
      <w:r w:rsidRPr="00C41F7B">
        <w:rPr>
          <w:sz w:val="28"/>
          <w:szCs w:val="28"/>
          <w:lang w:val="en-GB"/>
        </w:rPr>
        <w:t>Partnership of Persons with Disabilities at UNDP</w:t>
      </w:r>
      <w:r w:rsidR="002160E6">
        <w:rPr>
          <w:sz w:val="28"/>
          <w:szCs w:val="28"/>
          <w:lang w:val="en-GB"/>
        </w:rPr>
        <w:t xml:space="preserve"> in August 2019.</w:t>
      </w:r>
      <w:r w:rsidRPr="00C41F7B">
        <w:rPr>
          <w:sz w:val="28"/>
          <w:szCs w:val="28"/>
          <w:lang w:val="en-GB"/>
        </w:rPr>
        <w:t xml:space="preserve"> Ola has over twenty years of experience working on </w:t>
      </w:r>
      <w:r>
        <w:rPr>
          <w:sz w:val="28"/>
          <w:szCs w:val="28"/>
          <w:lang w:val="en-GB"/>
        </w:rPr>
        <w:t>g</w:t>
      </w:r>
      <w:r w:rsidRPr="00C41F7B">
        <w:rPr>
          <w:sz w:val="28"/>
          <w:szCs w:val="28"/>
          <w:lang w:val="en-GB"/>
        </w:rPr>
        <w:t>ender</w:t>
      </w:r>
      <w:r>
        <w:rPr>
          <w:sz w:val="28"/>
          <w:szCs w:val="28"/>
          <w:lang w:val="en-GB"/>
        </w:rPr>
        <w:t xml:space="preserve"> and</w:t>
      </w:r>
      <w:r w:rsidRPr="00C41F7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</w:t>
      </w:r>
      <w:r w:rsidRPr="00C41F7B">
        <w:rPr>
          <w:sz w:val="28"/>
          <w:szCs w:val="28"/>
          <w:lang w:val="en-GB"/>
        </w:rPr>
        <w:t xml:space="preserve">isability in </w:t>
      </w:r>
      <w:r>
        <w:rPr>
          <w:sz w:val="28"/>
          <w:szCs w:val="28"/>
          <w:lang w:val="en-GB"/>
        </w:rPr>
        <w:t>d</w:t>
      </w:r>
      <w:r w:rsidRPr="00C41F7B">
        <w:rPr>
          <w:sz w:val="28"/>
          <w:szCs w:val="28"/>
          <w:lang w:val="en-GB"/>
        </w:rPr>
        <w:t xml:space="preserve">evelopment including in fragile and crisis affected settings in the Arab States, Africa and Asia. </w:t>
      </w:r>
      <w:proofErr w:type="gramStart"/>
      <w:r>
        <w:rPr>
          <w:sz w:val="28"/>
          <w:szCs w:val="28"/>
          <w:lang w:val="en-GB"/>
        </w:rPr>
        <w:t>Previous to</w:t>
      </w:r>
      <w:proofErr w:type="gramEnd"/>
      <w:r>
        <w:rPr>
          <w:sz w:val="28"/>
          <w:szCs w:val="28"/>
          <w:lang w:val="en-GB"/>
        </w:rPr>
        <w:t xml:space="preserve"> her</w:t>
      </w:r>
      <w:r w:rsidRPr="00C41F7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appointment in UNDP</w:t>
      </w:r>
      <w:r w:rsidRPr="00C41F7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she has been the </w:t>
      </w:r>
      <w:r w:rsidRPr="00C41F7B">
        <w:rPr>
          <w:sz w:val="28"/>
          <w:szCs w:val="28"/>
          <w:lang w:val="en-GB"/>
        </w:rPr>
        <w:t>Director for Global Influencing and Research at Leonard Cheshire Disability</w:t>
      </w:r>
      <w:r>
        <w:rPr>
          <w:sz w:val="28"/>
          <w:szCs w:val="28"/>
          <w:lang w:val="en-GB"/>
        </w:rPr>
        <w:t xml:space="preserve"> in</w:t>
      </w:r>
      <w:r w:rsidRPr="00C41F7B">
        <w:rPr>
          <w:sz w:val="28"/>
          <w:szCs w:val="28"/>
          <w:lang w:val="en-GB"/>
        </w:rPr>
        <w:t xml:space="preserve"> London, UK. </w:t>
      </w:r>
      <w:r w:rsidR="00322B1D">
        <w:rPr>
          <w:sz w:val="28"/>
          <w:szCs w:val="28"/>
          <w:lang w:val="en-GB"/>
        </w:rPr>
        <w:t xml:space="preserve"> </w:t>
      </w:r>
      <w:r w:rsidRPr="00C41F7B">
        <w:rPr>
          <w:sz w:val="28"/>
          <w:szCs w:val="28"/>
          <w:lang w:val="en-GB"/>
        </w:rPr>
        <w:t xml:space="preserve">During the last </w:t>
      </w:r>
      <w:r w:rsidR="00FF04A1">
        <w:rPr>
          <w:sz w:val="28"/>
          <w:szCs w:val="28"/>
          <w:lang w:val="en-GB"/>
        </w:rPr>
        <w:t>2</w:t>
      </w:r>
      <w:bookmarkStart w:id="0" w:name="_GoBack"/>
      <w:bookmarkEnd w:id="0"/>
      <w:r w:rsidRPr="00C41F7B">
        <w:rPr>
          <w:sz w:val="28"/>
          <w:szCs w:val="28"/>
          <w:lang w:val="en-GB"/>
        </w:rPr>
        <w:t>0 years she has</w:t>
      </w:r>
      <w:r w:rsidR="002160E6">
        <w:rPr>
          <w:sz w:val="28"/>
          <w:szCs w:val="28"/>
          <w:lang w:val="en-GB"/>
        </w:rPr>
        <w:t xml:space="preserve"> </w:t>
      </w:r>
      <w:r w:rsidRPr="00C41F7B">
        <w:rPr>
          <w:sz w:val="28"/>
          <w:szCs w:val="28"/>
          <w:lang w:val="en-GB"/>
        </w:rPr>
        <w:t xml:space="preserve">worked </w:t>
      </w:r>
      <w:r w:rsidR="00322B1D">
        <w:rPr>
          <w:sz w:val="28"/>
          <w:szCs w:val="28"/>
          <w:lang w:val="en-GB"/>
        </w:rPr>
        <w:t xml:space="preserve">with the UN system at global, regional and country level </w:t>
      </w:r>
      <w:r w:rsidR="002160E6">
        <w:rPr>
          <w:sz w:val="28"/>
          <w:szCs w:val="28"/>
          <w:lang w:val="en-GB"/>
        </w:rPr>
        <w:t xml:space="preserve">to support </w:t>
      </w:r>
      <w:r w:rsidR="002160E6" w:rsidRPr="00C41F7B">
        <w:rPr>
          <w:sz w:val="28"/>
          <w:szCs w:val="28"/>
          <w:lang w:val="en-GB"/>
        </w:rPr>
        <w:t>disability</w:t>
      </w:r>
      <w:r w:rsidRPr="00C41F7B">
        <w:rPr>
          <w:sz w:val="28"/>
          <w:szCs w:val="28"/>
          <w:lang w:val="en-GB"/>
        </w:rPr>
        <w:t xml:space="preserve"> inclusive policies and programmes. She also served as the Vice Chair of the International Disability and Development Consortium (IDDC) and a board member of the Disability Rights Funds.</w:t>
      </w:r>
      <w:r>
        <w:rPr>
          <w:sz w:val="28"/>
          <w:szCs w:val="28"/>
          <w:lang w:val="en-GB"/>
        </w:rPr>
        <w:t xml:space="preserve"> </w:t>
      </w:r>
      <w:r w:rsidR="002160E6">
        <w:rPr>
          <w:sz w:val="28"/>
          <w:szCs w:val="28"/>
          <w:lang w:val="en-GB"/>
        </w:rPr>
        <w:t xml:space="preserve">Ola was </w:t>
      </w:r>
      <w:r w:rsidRPr="00C41F7B">
        <w:rPr>
          <w:sz w:val="28"/>
          <w:szCs w:val="28"/>
          <w:lang w:val="en-GB"/>
        </w:rPr>
        <w:t xml:space="preserve"> recently featured in the </w:t>
      </w:r>
      <w:hyperlink r:id="rId9" w:tgtFrame="_blank" w:tooltip="Original URL: https://apolitical.co/lists/gender-equality-100/. Click or tap if you trust this link." w:history="1">
        <w:r w:rsidRPr="00C41F7B">
          <w:rPr>
            <w:rStyle w:val="Hyperlink"/>
            <w:sz w:val="28"/>
            <w:szCs w:val="28"/>
          </w:rPr>
          <w:t>Gender Equality Top 100</w:t>
        </w:r>
      </w:hyperlink>
      <w:r w:rsidRPr="00C41F7B">
        <w:rPr>
          <w:sz w:val="28"/>
          <w:szCs w:val="28"/>
        </w:rPr>
        <w:t xml:space="preserve"> </w:t>
      </w:r>
      <w:r w:rsidRPr="00C41F7B">
        <w:rPr>
          <w:sz w:val="28"/>
          <w:szCs w:val="28"/>
          <w:lang w:val="en-GB"/>
        </w:rPr>
        <w:t xml:space="preserve">list of most influential people in global policy in 2019. </w:t>
      </w:r>
      <w:r w:rsidR="002160E6">
        <w:rPr>
          <w:sz w:val="28"/>
          <w:szCs w:val="28"/>
          <w:lang w:val="en-GB"/>
        </w:rPr>
        <w:t xml:space="preserve">She </w:t>
      </w:r>
      <w:r w:rsidRPr="00C41F7B">
        <w:rPr>
          <w:sz w:val="28"/>
          <w:szCs w:val="28"/>
          <w:lang w:val="en-GB"/>
        </w:rPr>
        <w:t>has a PhD on Social Protection from the University of East Anglia, UK</w:t>
      </w:r>
      <w:r w:rsidR="002160E6">
        <w:rPr>
          <w:sz w:val="28"/>
          <w:szCs w:val="28"/>
          <w:lang w:val="en-GB"/>
        </w:rPr>
        <w:t>.</w:t>
      </w:r>
    </w:p>
    <w:p w14:paraId="71F90CB3" w14:textId="7A692124" w:rsidR="00C41F7B" w:rsidRDefault="00C41F7B" w:rsidP="00C41F7B">
      <w:pPr>
        <w:rPr>
          <w:sz w:val="28"/>
          <w:szCs w:val="28"/>
        </w:rPr>
      </w:pPr>
    </w:p>
    <w:p w14:paraId="2E29547F" w14:textId="26903C8B" w:rsidR="00C41F7B" w:rsidRPr="00C41F7B" w:rsidRDefault="00C41F7B" w:rsidP="00C41F7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AD5A2B" wp14:editId="5676CC80">
            <wp:extent cx="1316990" cy="16459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1F7B" w:rsidRPr="00C41F7B" w:rsidSect="00975154">
      <w:footerReference w:type="default" r:id="rId11"/>
      <w:pgSz w:w="12240" w:h="16340"/>
      <w:pgMar w:top="72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7B29A" w14:textId="77777777" w:rsidR="00F137FA" w:rsidRDefault="00F137FA" w:rsidP="008934DA">
      <w:pPr>
        <w:spacing w:after="0" w:line="240" w:lineRule="auto"/>
      </w:pPr>
      <w:r>
        <w:separator/>
      </w:r>
    </w:p>
  </w:endnote>
  <w:endnote w:type="continuationSeparator" w:id="0">
    <w:p w14:paraId="1B9A641F" w14:textId="77777777" w:rsidR="00F137FA" w:rsidRDefault="00F137FA" w:rsidP="008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D459" w14:textId="65A128FC" w:rsidR="00C41F7B" w:rsidRPr="00C41F7B" w:rsidRDefault="00C41F7B" w:rsidP="00C41F7B">
    <w:pPr>
      <w:pStyle w:val="Footer"/>
      <w:rPr>
        <w:color w:val="AEAAAA" w:themeColor="background2" w:themeShade="BF"/>
        <w:sz w:val="20"/>
        <w:szCs w:val="20"/>
      </w:rPr>
    </w:pPr>
    <w:r w:rsidRPr="00C41F7B">
      <w:rPr>
        <w:b/>
        <w:color w:val="0070C0"/>
        <w:sz w:val="20"/>
        <w:szCs w:val="20"/>
      </w:rPr>
      <w:t xml:space="preserve">unprpd.org </w:t>
    </w:r>
    <w:r w:rsidRPr="00C41F7B">
      <w:rPr>
        <w:color w:val="0070C0"/>
        <w:sz w:val="20"/>
        <w:szCs w:val="20"/>
      </w:rPr>
      <w:t xml:space="preserve">                                  </w:t>
    </w:r>
    <w:r w:rsidRPr="00C41F7B">
      <w:rPr>
        <w:color w:val="AEAAAA" w:themeColor="background2" w:themeShade="BF"/>
        <w:sz w:val="20"/>
        <w:szCs w:val="20"/>
      </w:rPr>
      <w:t>UNPRPD Technical Secretariat 304 East 45th Street, New York, NY, 10017</w:t>
    </w:r>
  </w:p>
  <w:p w14:paraId="1DA47BDC" w14:textId="7F3BC8B7" w:rsidR="00C41F7B" w:rsidRDefault="00C41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571E" w14:textId="77777777" w:rsidR="00F137FA" w:rsidRDefault="00F137FA" w:rsidP="008934DA">
      <w:pPr>
        <w:spacing w:after="0" w:line="240" w:lineRule="auto"/>
      </w:pPr>
      <w:r>
        <w:separator/>
      </w:r>
    </w:p>
  </w:footnote>
  <w:footnote w:type="continuationSeparator" w:id="0">
    <w:p w14:paraId="476E0AD5" w14:textId="77777777" w:rsidR="00F137FA" w:rsidRDefault="00F137FA" w:rsidP="00893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125B"/>
    <w:multiLevelType w:val="hybridMultilevel"/>
    <w:tmpl w:val="75A83AA2"/>
    <w:lvl w:ilvl="0" w:tplc="F856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8301A"/>
    <w:multiLevelType w:val="hybridMultilevel"/>
    <w:tmpl w:val="39840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3DA"/>
    <w:multiLevelType w:val="hybridMultilevel"/>
    <w:tmpl w:val="62CA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53C2A"/>
    <w:multiLevelType w:val="multilevel"/>
    <w:tmpl w:val="9100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DA"/>
    <w:rsid w:val="00005CFF"/>
    <w:rsid w:val="0005062D"/>
    <w:rsid w:val="000622C0"/>
    <w:rsid w:val="002160E6"/>
    <w:rsid w:val="002B5362"/>
    <w:rsid w:val="00322B1D"/>
    <w:rsid w:val="003B65CA"/>
    <w:rsid w:val="003C1E85"/>
    <w:rsid w:val="003D2EE6"/>
    <w:rsid w:val="004530B1"/>
    <w:rsid w:val="005330A4"/>
    <w:rsid w:val="005941C4"/>
    <w:rsid w:val="006001BD"/>
    <w:rsid w:val="006E27E6"/>
    <w:rsid w:val="007B4D3A"/>
    <w:rsid w:val="008323E4"/>
    <w:rsid w:val="008656DD"/>
    <w:rsid w:val="0088659D"/>
    <w:rsid w:val="008934DA"/>
    <w:rsid w:val="008A73C2"/>
    <w:rsid w:val="00900574"/>
    <w:rsid w:val="00900A86"/>
    <w:rsid w:val="00910CBA"/>
    <w:rsid w:val="00975154"/>
    <w:rsid w:val="00993F25"/>
    <w:rsid w:val="009B5D49"/>
    <w:rsid w:val="009B7B70"/>
    <w:rsid w:val="00AA2825"/>
    <w:rsid w:val="00AB5B32"/>
    <w:rsid w:val="00C41F7B"/>
    <w:rsid w:val="00C63871"/>
    <w:rsid w:val="00CF66DA"/>
    <w:rsid w:val="00D6036C"/>
    <w:rsid w:val="00D677DA"/>
    <w:rsid w:val="00D70940"/>
    <w:rsid w:val="00D91BE6"/>
    <w:rsid w:val="00E52198"/>
    <w:rsid w:val="00EA6706"/>
    <w:rsid w:val="00F137FA"/>
    <w:rsid w:val="00F44B9E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F6EF9"/>
  <w15:chartTrackingRefBased/>
  <w15:docId w15:val="{83E2FEC4-1464-4E74-BEBF-9778A15C7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23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DA"/>
  </w:style>
  <w:style w:type="paragraph" w:styleId="Footer">
    <w:name w:val="footer"/>
    <w:basedOn w:val="Normal"/>
    <w:link w:val="FooterChar"/>
    <w:uiPriority w:val="99"/>
    <w:unhideWhenUsed/>
    <w:rsid w:val="00893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DA"/>
  </w:style>
  <w:style w:type="paragraph" w:styleId="ListParagraph">
    <w:name w:val="List Paragraph"/>
    <w:basedOn w:val="Normal"/>
    <w:uiPriority w:val="34"/>
    <w:qFormat/>
    <w:rsid w:val="009B7B70"/>
    <w:pPr>
      <w:ind w:left="720"/>
      <w:contextualSpacing/>
    </w:pPr>
  </w:style>
  <w:style w:type="table" w:styleId="TableGrid">
    <w:name w:val="Table Grid"/>
    <w:basedOn w:val="TableNormal"/>
    <w:uiPriority w:val="39"/>
    <w:rsid w:val="0091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323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7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apolitical.co%2Flists%2Fgender-equality-100%2F&amp;data=02%7C01%7Cola.abualghaib%40undp.org%7C4790655454cf40b5798708d72bf9f9ec%7Cb3e5db5e2944483799f57488ace54319%7C0%7C0%7C637026224941523518&amp;sdata=l02JphRSGExVoQNhnIcqgYGlYmhG9rEKNG3SC75I7j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D6BD-7EF3-44DB-824F-37977A61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Mattioli</dc:creator>
  <cp:keywords/>
  <dc:description/>
  <cp:lastModifiedBy>Ola Abualghaib</cp:lastModifiedBy>
  <cp:revision>2</cp:revision>
  <dcterms:created xsi:type="dcterms:W3CDTF">2019-09-18T16:39:00Z</dcterms:created>
  <dcterms:modified xsi:type="dcterms:W3CDTF">2019-09-18T16:39:00Z</dcterms:modified>
</cp:coreProperties>
</file>